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A1" w:rsidRPr="008E7CD7" w:rsidRDefault="00CE0759" w:rsidP="00844355">
      <w:pPr>
        <w:jc w:val="center"/>
        <w:rPr>
          <w:b/>
          <w:sz w:val="36"/>
          <w:szCs w:val="36"/>
        </w:rPr>
      </w:pPr>
      <w:r w:rsidRPr="008E7CD7">
        <w:rPr>
          <w:b/>
          <w:sz w:val="36"/>
          <w:szCs w:val="36"/>
        </w:rPr>
        <w:t>Svátek sv. Floriána 4. května</w:t>
      </w:r>
    </w:p>
    <w:p w:rsidR="008E7CD7" w:rsidRDefault="008E7CD7" w:rsidP="008443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(Přímluvy z bohoslužby)</w:t>
      </w:r>
      <w:r w:rsidR="00844355" w:rsidRPr="00844355">
        <w:rPr>
          <w:b/>
          <w:i/>
          <w:noProof/>
          <w:sz w:val="28"/>
          <w:szCs w:val="28"/>
          <w:lang w:eastAsia="cs-CZ"/>
        </w:rPr>
        <w:t xml:space="preserve"> </w:t>
      </w:r>
      <w:bookmarkStart w:id="0" w:name="_GoBack"/>
      <w:r w:rsidR="00844355">
        <w:rPr>
          <w:b/>
          <w:i/>
          <w:noProof/>
          <w:sz w:val="28"/>
          <w:szCs w:val="28"/>
          <w:lang w:eastAsia="cs-CZ"/>
        </w:rPr>
        <w:drawing>
          <wp:inline distT="0" distB="0" distL="0" distR="0" wp14:anchorId="693CBB0A" wp14:editId="59E06B63">
            <wp:extent cx="5659699" cy="4162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.Florián 2017 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283" cy="4171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E7CD7" w:rsidRPr="00CE0759" w:rsidRDefault="008E7CD7" w:rsidP="008E7CD7">
      <w:pPr>
        <w:jc w:val="center"/>
        <w:rPr>
          <w:b/>
          <w:i/>
          <w:sz w:val="28"/>
          <w:szCs w:val="28"/>
        </w:rPr>
      </w:pPr>
    </w:p>
    <w:p w:rsidR="00CE0759" w:rsidRPr="00CE0759" w:rsidRDefault="00CE0759">
      <w:pPr>
        <w:rPr>
          <w:sz w:val="28"/>
          <w:szCs w:val="28"/>
        </w:rPr>
      </w:pPr>
      <w:r w:rsidRPr="00CE0759">
        <w:rPr>
          <w:sz w:val="28"/>
          <w:szCs w:val="28"/>
        </w:rPr>
        <w:t xml:space="preserve">Přinášíme Ti, Pane, </w:t>
      </w:r>
      <w:r w:rsidRPr="00CE0759">
        <w:rPr>
          <w:b/>
          <w:sz w:val="28"/>
          <w:szCs w:val="28"/>
        </w:rPr>
        <w:t>domeček</w:t>
      </w:r>
      <w:r w:rsidRPr="00CE0759">
        <w:rPr>
          <w:sz w:val="28"/>
          <w:szCs w:val="28"/>
        </w:rPr>
        <w:t>, který je symbolem domova. Prosíme Tě za naše děti, aby poznaly radost ze života v rodině a za obyvatele naší farnosti, ať všichni naleznou svůj domov ve Tvém srdci.</w:t>
      </w:r>
    </w:p>
    <w:p w:rsidR="00CE0759" w:rsidRPr="00CE0759" w:rsidRDefault="00CE0759">
      <w:pPr>
        <w:rPr>
          <w:sz w:val="28"/>
          <w:szCs w:val="28"/>
        </w:rPr>
      </w:pPr>
      <w:r w:rsidRPr="00CE0759">
        <w:rPr>
          <w:sz w:val="28"/>
          <w:szCs w:val="28"/>
        </w:rPr>
        <w:t xml:space="preserve">Přinášíme Ti, Pane, </w:t>
      </w:r>
      <w:r w:rsidRPr="00CE0759">
        <w:rPr>
          <w:b/>
          <w:sz w:val="28"/>
          <w:szCs w:val="28"/>
        </w:rPr>
        <w:t>zápalky,</w:t>
      </w:r>
      <w:r w:rsidRPr="00CE0759">
        <w:rPr>
          <w:sz w:val="28"/>
          <w:szCs w:val="28"/>
        </w:rPr>
        <w:t xml:space="preserve"> které jsou symbolem ohně. Pane dej, ať dokážeme zapalovat v lidských srdcích drobné ohýnky radosti a lásky, abychom zapomínali na sebe a darovali se druhým.</w:t>
      </w:r>
    </w:p>
    <w:p w:rsidR="00CE0759" w:rsidRPr="00CE0759" w:rsidRDefault="00CE0759">
      <w:pPr>
        <w:rPr>
          <w:sz w:val="28"/>
          <w:szCs w:val="28"/>
        </w:rPr>
      </w:pPr>
      <w:r w:rsidRPr="00CE0759">
        <w:rPr>
          <w:sz w:val="28"/>
          <w:szCs w:val="28"/>
        </w:rPr>
        <w:t xml:space="preserve">Přinášíme Ti, Pane, </w:t>
      </w:r>
      <w:r w:rsidRPr="00CE0759">
        <w:rPr>
          <w:b/>
          <w:sz w:val="28"/>
          <w:szCs w:val="28"/>
        </w:rPr>
        <w:t>svíci,</w:t>
      </w:r>
      <w:r w:rsidRPr="00CE0759">
        <w:rPr>
          <w:sz w:val="28"/>
          <w:szCs w:val="28"/>
        </w:rPr>
        <w:t xml:space="preserve"> která nám připomíná, že Ty jsi světlem pro každého člověka. Dej, ať vyjdeme ze tmy lži, hříchu a sebelásky, a rozeznáme v Tvém světle pravé hodnoty života.</w:t>
      </w:r>
    </w:p>
    <w:p w:rsidR="00CE0759" w:rsidRPr="00CE0759" w:rsidRDefault="00CE0759">
      <w:pPr>
        <w:rPr>
          <w:sz w:val="28"/>
          <w:szCs w:val="28"/>
        </w:rPr>
      </w:pPr>
      <w:r w:rsidRPr="00CE0759">
        <w:rPr>
          <w:sz w:val="28"/>
          <w:szCs w:val="28"/>
        </w:rPr>
        <w:t xml:space="preserve">Přinášíme Ti, Pane džbán vody. </w:t>
      </w:r>
      <w:r w:rsidRPr="00CE0759">
        <w:rPr>
          <w:b/>
          <w:sz w:val="28"/>
          <w:szCs w:val="28"/>
        </w:rPr>
        <w:t>Voda</w:t>
      </w:r>
      <w:r w:rsidRPr="00CE0759">
        <w:rPr>
          <w:sz w:val="28"/>
          <w:szCs w:val="28"/>
        </w:rPr>
        <w:t xml:space="preserve"> je nutná k životu, symbolizuje život a čistotu, a pomáhá v boji proti zlému ohni. Na přímluvu sv. Floriána chraň naše</w:t>
      </w:r>
      <w:r w:rsidR="00844355">
        <w:rPr>
          <w:sz w:val="28"/>
          <w:szCs w:val="28"/>
        </w:rPr>
        <w:t xml:space="preserve"> </w:t>
      </w:r>
      <w:r w:rsidRPr="00CE0759">
        <w:rPr>
          <w:sz w:val="28"/>
          <w:szCs w:val="28"/>
        </w:rPr>
        <w:t>domovy před ohněm časným a naše duše před ohněm věčným.</w:t>
      </w:r>
      <w:r w:rsidR="00844355" w:rsidRPr="00844355">
        <w:rPr>
          <w:b/>
          <w:i/>
          <w:noProof/>
          <w:sz w:val="36"/>
          <w:szCs w:val="36"/>
          <w:lang w:eastAsia="cs-CZ"/>
        </w:rPr>
        <w:t xml:space="preserve"> </w:t>
      </w:r>
    </w:p>
    <w:sectPr w:rsidR="00CE0759" w:rsidRPr="00CE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9"/>
    <w:rsid w:val="005050A1"/>
    <w:rsid w:val="00844355"/>
    <w:rsid w:val="008E7CD7"/>
    <w:rsid w:val="00C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17CA-FC61-4234-B8A9-8D49B8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2</cp:revision>
  <dcterms:created xsi:type="dcterms:W3CDTF">2017-05-07T15:33:00Z</dcterms:created>
  <dcterms:modified xsi:type="dcterms:W3CDTF">2017-05-07T16:00:00Z</dcterms:modified>
</cp:coreProperties>
</file>